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AE" w:rsidRPr="00D277D2" w:rsidRDefault="00F824AE" w:rsidP="00F824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277D2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F824AE" w:rsidRPr="00D277D2" w:rsidRDefault="00F824AE" w:rsidP="00F824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277D2">
        <w:rPr>
          <w:rFonts w:ascii="Times New Roman" w:hAnsi="Times New Roman"/>
          <w:sz w:val="24"/>
          <w:szCs w:val="24"/>
        </w:rPr>
        <w:t>Приказу Управления образования</w:t>
      </w:r>
    </w:p>
    <w:p w:rsidR="00F824AE" w:rsidRPr="00D277D2" w:rsidRDefault="00F824AE" w:rsidP="00F824A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№527 от 16 ноября  2023</w:t>
      </w:r>
      <w:r w:rsidRPr="00D277D2">
        <w:rPr>
          <w:rFonts w:ascii="Times New Roman" w:hAnsi="Times New Roman"/>
          <w:sz w:val="24"/>
          <w:szCs w:val="24"/>
        </w:rPr>
        <w:t xml:space="preserve">г. </w:t>
      </w:r>
    </w:p>
    <w:p w:rsidR="00F824AE" w:rsidRDefault="00F824AE" w:rsidP="00F824A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824AE" w:rsidRDefault="00F824AE" w:rsidP="00F824AE">
      <w:pPr>
        <w:spacing w:after="0" w:line="240" w:lineRule="auto"/>
        <w:ind w:firstLine="567"/>
        <w:jc w:val="center"/>
        <w:rPr>
          <w:rStyle w:val="4"/>
          <w:rFonts w:eastAsia="Courier New"/>
          <w:bCs w:val="0"/>
          <w:sz w:val="28"/>
          <w:szCs w:val="28"/>
        </w:rPr>
      </w:pPr>
      <w:r>
        <w:rPr>
          <w:rStyle w:val="4"/>
          <w:rFonts w:eastAsia="Courier New"/>
          <w:bCs w:val="0"/>
          <w:sz w:val="28"/>
          <w:szCs w:val="28"/>
        </w:rPr>
        <w:t xml:space="preserve">План мероприятий по организации и проведению государственной итоговой аттестации  по программам основного общего и среднего общего образования в общеобразовательных организациях г.Ак-Довурак в 2023-2024 у.г.  </w:t>
      </w:r>
    </w:p>
    <w:tbl>
      <w:tblPr>
        <w:tblStyle w:val="a6"/>
        <w:tblW w:w="0" w:type="auto"/>
        <w:tblLook w:val="04A0"/>
      </w:tblPr>
      <w:tblGrid>
        <w:gridCol w:w="576"/>
        <w:gridCol w:w="9030"/>
        <w:gridCol w:w="2341"/>
        <w:gridCol w:w="3972"/>
      </w:tblGrid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F824AE" w:rsidRPr="00486C80" w:rsidTr="002E56C5">
        <w:tc>
          <w:tcPr>
            <w:tcW w:w="15919" w:type="dxa"/>
            <w:gridSpan w:val="4"/>
          </w:tcPr>
          <w:p w:rsidR="00F824AE" w:rsidRPr="00047C2E" w:rsidRDefault="00F824AE" w:rsidP="002E56C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по анализу </w:t>
            </w:r>
            <w:r w:rsidRPr="00047C2E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проведению государственной итоговой аттестации </w:t>
            </w:r>
            <w:r w:rsidRPr="00047C2E">
              <w:rPr>
                <w:rStyle w:val="4"/>
                <w:rFonts w:eastAsia="Courier New"/>
                <w:b w:val="0"/>
                <w:bCs w:val="0"/>
                <w:sz w:val="20"/>
                <w:szCs w:val="20"/>
              </w:rPr>
              <w:t>по программам основного общего и среднего общего образования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по итогам  </w:t>
            </w:r>
            <w:r w:rsidRPr="00486C8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государственной итоговой аттестации </w:t>
            </w:r>
            <w:r w:rsidRPr="00486C80">
              <w:rPr>
                <w:rStyle w:val="4"/>
                <w:rFonts w:eastAsia="Courier New"/>
                <w:b w:val="0"/>
                <w:bCs w:val="0"/>
                <w:sz w:val="20"/>
                <w:szCs w:val="20"/>
              </w:rPr>
              <w:t xml:space="preserve">по программам основного общего и среднего общего образования (далее –ГИА) в г.Ак-Довурак и организация мер по использованию результатов в повышении качества образования и развития региональных, муниципальных, школьных систем образования.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Июль-август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г.Ак-Довурак, образовательные организации. 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Подготовка аналитических материалов по итогам ГИА в г.Ак-Довурак и формирование сборников «Статистико-аналитический сборник по результатам ГИА-9», «Статистико-аналитический сборник по результатам ГИА-11»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 2023г.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Разработка плана мероприятий по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анизации и проведению ГИА в 2023-2024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 у.г.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аналитических материалов по итогам проведения итогового сочинения (изложения) и итогового собеседования по русскому языку и рассмотрение итогов на заседаниях </w:t>
            </w:r>
          </w:p>
        </w:tc>
        <w:tc>
          <w:tcPr>
            <w:tcW w:w="2341" w:type="dxa"/>
          </w:tcPr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Февраль,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2024г.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причин нарушений установленного порядка проведения Единого государственного экзамена (далее –ЕГЭ) и основного государственного экзамена (далее –ОГЭ), а также иных оценочных процедур и принятие мер по их недопущению.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выявленным фактам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общеобразовательные организации 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результатов ЕГЭ и ОГЭ участников, отнесенных к зонам риска с целью выявления и профилактики нарушений действующего законодательства в сфере образования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– 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 идентификация образовательных организаций со стабильно низкими результатами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– 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15919" w:type="dxa"/>
            <w:gridSpan w:val="4"/>
          </w:tcPr>
          <w:p w:rsidR="00F824AE" w:rsidRPr="00047C2E" w:rsidRDefault="00F824AE" w:rsidP="002E56C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Меры по повышению качества преподавания учебных предметов 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региональных и муниципальных проектов по повышению качества образования в школах с низкими результатами обучения в школах с низкими результатами обучения и в школах, функционирующих в неблагоприятных социальных условиях с целью формирования у участников образовательных отношений позитивного отношения к объективной оценке образовательных результатов.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курсах повышения квалификации для учителей по учебным предметам, обязательной части учебного плана, в том числе в области оценки результатов образования на основе адресных рекомендаций.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Участие в семинарах региональных учебно-методических объединений и муниципального уровня по обмену опытом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одготовки выпускников к ГИА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 с привлечением членов предметных комиссий.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муниципальных мер по адресной поддержке школ с низкими образовательными результатами, по организации работы со школами, функционирующими в зоне риска снижения образовательных результатов и профилактика учебной неуспешности в образовательных организациях.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15919" w:type="dxa"/>
            <w:gridSpan w:val="4"/>
          </w:tcPr>
          <w:p w:rsidR="00F824AE" w:rsidRPr="00047C2E" w:rsidRDefault="00F824AE" w:rsidP="002E56C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Меры по разработке нормативно-правового обеспечения ГИА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нормативных правовых актов муниципального, школьного уровня по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анизации и проведению ГИА в 2023-2024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 у.г.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выхода федеральных приказов и инструктивных писем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Привидение муниципальных нормативно-правовых документов в соответствие с федеральными нормативными документами. 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утвержденному федеральному плану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15919" w:type="dxa"/>
            <w:gridSpan w:val="4"/>
          </w:tcPr>
          <w:p w:rsidR="00F824AE" w:rsidRPr="00047C2E" w:rsidRDefault="00F824AE" w:rsidP="002E56C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2E">
              <w:rPr>
                <w:rFonts w:ascii="Times New Roman" w:hAnsi="Times New Roman" w:cs="Times New Roman"/>
                <w:b/>
                <w:sz w:val="20"/>
                <w:szCs w:val="20"/>
              </w:rPr>
              <w:t>Меры по финансовому обеспечению ГИА</w:t>
            </w:r>
          </w:p>
        </w:tc>
      </w:tr>
      <w:tr w:rsidR="00F824AE" w:rsidRPr="00486C80" w:rsidTr="002E56C5">
        <w:trPr>
          <w:trHeight w:val="462"/>
        </w:trPr>
        <w:tc>
          <w:tcPr>
            <w:tcW w:w="576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средств муниципального бюджета с учетом планирования расходов для организации и проведения ГИА в г.Ак-Довурак 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rPr>
          <w:trHeight w:val="923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заявки в муниципальный бюджет финансирования на приобретение горюче-смазочных материалов, канцелярских товаров, бумаги офисной для печати экзаменационных материалов, оргтехники, резервных катриджей для принтеров на функционирование оргтехники, подавителей сотовой связи (блокираторов), необходимого для проведения ГИА в 2024 году.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rPr>
          <w:trHeight w:val="231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4.3. </w:t>
            </w:r>
          </w:p>
        </w:tc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аудита состояния технического оборудования  (компьютерное оборудование, сканеры, принтеры, оборудование, обеспечивающее бесперебойное электроснабжение и др.) в ППЭ на территории муниципального образования и по итогам аудита обеспечение финансирования на его совершенствование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Ноябрь-декабрь 2023г. 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15919" w:type="dxa"/>
            <w:gridSpan w:val="4"/>
          </w:tcPr>
          <w:p w:rsidR="00F824AE" w:rsidRPr="00486C80" w:rsidRDefault="00F824AE" w:rsidP="002E56C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2E">
              <w:rPr>
                <w:rFonts w:ascii="Times New Roman" w:hAnsi="Times New Roman" w:cs="Times New Roman"/>
                <w:b/>
                <w:sz w:val="20"/>
                <w:szCs w:val="20"/>
              </w:rPr>
              <w:t>Меры по обучению лиц, привлекаемых к проведению ГИА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Участие ответственных лиц, привлекаем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к проведению ГИА в ППЭ в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 году в обучающих совещаниях, конференциях, семинарах, вебинарах и др. 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rPr>
          <w:trHeight w:val="503"/>
        </w:trPr>
        <w:tc>
          <w:tcPr>
            <w:tcW w:w="576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обучении ответственных лиц за формирование и ведение региональной информационной системы обеспечения проведения ГИА (далее –РИС) 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rPr>
          <w:trHeight w:val="190"/>
        </w:trPr>
        <w:tc>
          <w:tcPr>
            <w:tcW w:w="576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0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обучения специалистов, участвующих в проведении ГИА 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марта 2024 года. </w:t>
            </w: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кандидатов в общественные наблюдатели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февраля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организаторов и технических специалистов, привлекаемых к проведению ГИА в ППЭ технологии печати полного комплекта ЭМ и перевода бланков участников ЕГЭ в электронный вид в аудитории, проведения иностранного языка (раздел Говорение), информатика в компьютерной форме.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апрель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15919" w:type="dxa"/>
            <w:gridSpan w:val="4"/>
          </w:tcPr>
          <w:p w:rsidR="00F824AE" w:rsidRPr="0078153D" w:rsidRDefault="00F824AE" w:rsidP="002E56C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Меры по организованному сопровождению ГИА 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мониторинга готовности ППЭ </w:t>
            </w:r>
          </w:p>
        </w:tc>
        <w:tc>
          <w:tcPr>
            <w:tcW w:w="2341" w:type="dxa"/>
          </w:tcPr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мониторинга соблюдения режима информационной безопасности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контроля за порядком проведения ГИА в ППЭ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rPr>
          <w:trHeight w:val="2137"/>
        </w:trPr>
        <w:tc>
          <w:tcPr>
            <w:tcW w:w="576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Организация и осуществление межведомственного взаимодействия по вопросам организации и проведения ГИА с участием представителей Администрации городского округа г.Ак-Довурак: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- образования;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внутренних дел;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здравоохранения;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связи;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энергообеспечения;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санитарно-эпидемиологического благополучия населения и др. 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периода. 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rPr>
          <w:trHeight w:val="428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заявлений на участие в итоговом собеседовании по русскому языку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графика приема  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rPr>
          <w:trHeight w:val="316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Прием заявлений на участие в  итоговом сочинении (изложении);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графика приема  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rPr>
          <w:trHeight w:val="338"/>
        </w:trPr>
        <w:tc>
          <w:tcPr>
            <w:tcW w:w="576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9030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заявлений на участие в ГИА-11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Обучающееся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классов – до 01 февраля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(включительно) </w:t>
            </w: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rPr>
          <w:trHeight w:val="529"/>
        </w:trPr>
        <w:tc>
          <w:tcPr>
            <w:tcW w:w="576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заявлений на участие в ГИА -9 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Обучающееся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классов – до 01 марта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 (включительно)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rPr>
          <w:trHeight w:val="380"/>
        </w:trPr>
        <w:tc>
          <w:tcPr>
            <w:tcW w:w="576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9030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заявлений на участие в ГИА с низменным перечнем указанных в заявлении экзаменов, а также форм ГИА и сроков участия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11 классов – после 1 февраля 2024г., для обучающихся 9 классов – после 1 марта 2024г. – в течение 2 дней со дня получения указанных сведений от обучающихся, но не позднее, чем за две недели до начала соответствующих экзаменов </w:t>
            </w: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ППЭ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–сентябрь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созданию специальных условий для проведения экзаменов в ППЭ для лиц с ОВЗ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–сентябрь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тренировочных экзаменов по учебным предметов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соответствие с графиком проведения Рособрнадзора 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Организация и участие в апробациях инновационных проектов в проведении ГИА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итогового сочинения (изложения):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основной срок;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дополнительный период;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Декабрь 2023г.,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февраль, апрель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 г.Ак-Довурак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итогового собеседования: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В основной срок;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дополнительный период;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Февраль, март, апрель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психолого-педагогического сопровождения выпускников 9, 11 классов, не прошедших ГИА в основной период;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Июль, сентябрь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rPr>
          <w:trHeight w:val="856"/>
        </w:trPr>
        <w:tc>
          <w:tcPr>
            <w:tcW w:w="576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технологического сопровождения процедуры проведения ГИА: </w:t>
            </w:r>
          </w:p>
          <w:p w:rsidR="00F824AE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получение результатов экзаменов и доведение их до участников ГИА;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периода; 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</w:t>
            </w:r>
          </w:p>
        </w:tc>
      </w:tr>
      <w:tr w:rsidR="00F824AE" w:rsidRPr="00486C80" w:rsidTr="002E56C5">
        <w:trPr>
          <w:trHeight w:val="299"/>
        </w:trPr>
        <w:tc>
          <w:tcPr>
            <w:tcW w:w="576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9030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проведению экзамена по предмету «Информатика (в компьютерной форме)» (далее КОГЭ), анализ технического оснащения для проведения КОГЭ 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марта 2024г. </w:t>
            </w: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AE" w:rsidRPr="00486C80" w:rsidTr="002E56C5">
        <w:tc>
          <w:tcPr>
            <w:tcW w:w="15919" w:type="dxa"/>
            <w:gridSpan w:val="4"/>
          </w:tcPr>
          <w:p w:rsidR="00F824AE" w:rsidRPr="0078153D" w:rsidRDefault="00F824AE" w:rsidP="002E56C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Меры по информационному сопровождению ГИА 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информационно –разъяснительной работы с участниками образовательных отношений, общественности по вопросам организации и проведения ГИА с целью формирования позитивного отношения к ГИА как форме объективной оценки образовательных результатов: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мероприятий с участниками ГИА и их родителями (законными представителями): классных часов, родительских собраний, встреч, акций и др;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взаимодействие со средствами массовой информации по освещению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вопросов, связанных с ГИА в 2024</w:t>
            </w: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 году (публикации в СМИ и т.д.)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- работа «Горячей линии» 839433-2-13-43;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- размещение на официальных сайтах информации о ГИА (нормативные документы федерального, регионального и муниципального уровней, анализ результатов, методические рекомендации и т.д.)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rPr>
          <w:trHeight w:val="983"/>
        </w:trPr>
        <w:tc>
          <w:tcPr>
            <w:tcW w:w="576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Организация и реализация региональных, муниципальных, школьных акций с участниками образовательных отношений, родительской общественности по вопросам организации и проведения ГИА с целью формирования позитивного отношения к ГИА как форме объективной оценки образовательных результатов;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rPr>
          <w:trHeight w:val="491"/>
        </w:trPr>
        <w:tc>
          <w:tcPr>
            <w:tcW w:w="576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9030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в пресс-службу Рособрнадзора новостей о подготовке и проведении ЕГЭ для размещения на официальном сайте Рособрнадзора; </w:t>
            </w:r>
          </w:p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  <w:tr w:rsidR="00F824AE" w:rsidRPr="00486C80" w:rsidTr="002E56C5">
        <w:tc>
          <w:tcPr>
            <w:tcW w:w="576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9030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Управления образования администрации г.Ак-Довурак и общеобразовательных организаций баннеров со ссылками на официальный сайт Рособрнадзора, раздел «ГИА», а также иной рекомендованной пресс-службой Рособранадзора информации; </w:t>
            </w:r>
          </w:p>
        </w:tc>
        <w:tc>
          <w:tcPr>
            <w:tcW w:w="2341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972" w:type="dxa"/>
          </w:tcPr>
          <w:p w:rsidR="00F824AE" w:rsidRPr="00486C80" w:rsidRDefault="00F824AE" w:rsidP="002E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г.Ак-Довурак, образовательные организации.</w:t>
            </w:r>
          </w:p>
        </w:tc>
      </w:tr>
    </w:tbl>
    <w:p w:rsidR="00F824AE" w:rsidRPr="00486C80" w:rsidRDefault="00F824AE" w:rsidP="00F82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BF09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D277D2" w:rsidSect="00F824AE">
          <w:pgSz w:w="16838" w:h="11906" w:orient="landscape"/>
          <w:pgMar w:top="851" w:right="851" w:bottom="850" w:left="284" w:header="709" w:footer="709" w:gutter="0"/>
          <w:cols w:space="708"/>
          <w:docGrid w:linePitch="360"/>
        </w:sectPr>
      </w:pPr>
    </w:p>
    <w:p w:rsidR="00D277D2" w:rsidRPr="00486C80" w:rsidRDefault="00D277D2" w:rsidP="00F824AE">
      <w:pPr>
        <w:pStyle w:val="a3"/>
        <w:jc w:val="right"/>
        <w:rPr>
          <w:rFonts w:ascii="Times New Roman" w:hAnsi="Times New Roman"/>
          <w:sz w:val="20"/>
          <w:szCs w:val="20"/>
        </w:rPr>
      </w:pPr>
    </w:p>
    <w:sectPr w:rsidR="00D277D2" w:rsidRPr="00486C80" w:rsidSect="00D277D2">
      <w:pgSz w:w="16838" w:h="11906" w:orient="landscape"/>
      <w:pgMar w:top="851" w:right="851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1BC"/>
    <w:multiLevelType w:val="multilevel"/>
    <w:tmpl w:val="9CE21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A31421"/>
    <w:multiLevelType w:val="hybridMultilevel"/>
    <w:tmpl w:val="243EC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609EC"/>
    <w:multiLevelType w:val="hybridMultilevel"/>
    <w:tmpl w:val="60CC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7D9B"/>
    <w:multiLevelType w:val="hybridMultilevel"/>
    <w:tmpl w:val="243EC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F0188"/>
    <w:multiLevelType w:val="multilevel"/>
    <w:tmpl w:val="52DE5F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C14AFE"/>
    <w:rsid w:val="00047C2E"/>
    <w:rsid w:val="0008317C"/>
    <w:rsid w:val="000C0CFD"/>
    <w:rsid w:val="000E7B63"/>
    <w:rsid w:val="00136A77"/>
    <w:rsid w:val="001D3D67"/>
    <w:rsid w:val="001E4B07"/>
    <w:rsid w:val="00251C50"/>
    <w:rsid w:val="002909E8"/>
    <w:rsid w:val="002B33D1"/>
    <w:rsid w:val="003115FE"/>
    <w:rsid w:val="00337F9A"/>
    <w:rsid w:val="00374B8B"/>
    <w:rsid w:val="00375485"/>
    <w:rsid w:val="003A6A9C"/>
    <w:rsid w:val="003C72D9"/>
    <w:rsid w:val="003D720A"/>
    <w:rsid w:val="00431150"/>
    <w:rsid w:val="00432E4A"/>
    <w:rsid w:val="0045390A"/>
    <w:rsid w:val="00486C80"/>
    <w:rsid w:val="004E6971"/>
    <w:rsid w:val="005A1EE4"/>
    <w:rsid w:val="005A2BB9"/>
    <w:rsid w:val="005A45C3"/>
    <w:rsid w:val="005F1005"/>
    <w:rsid w:val="005F5860"/>
    <w:rsid w:val="00674B5C"/>
    <w:rsid w:val="007078F0"/>
    <w:rsid w:val="007306BF"/>
    <w:rsid w:val="00771B2D"/>
    <w:rsid w:val="0078153D"/>
    <w:rsid w:val="007853F1"/>
    <w:rsid w:val="007B15B6"/>
    <w:rsid w:val="007E7321"/>
    <w:rsid w:val="0088705D"/>
    <w:rsid w:val="008E79F5"/>
    <w:rsid w:val="00941028"/>
    <w:rsid w:val="009911F3"/>
    <w:rsid w:val="009E0E3F"/>
    <w:rsid w:val="00A020C3"/>
    <w:rsid w:val="00A14E94"/>
    <w:rsid w:val="00AB4F2A"/>
    <w:rsid w:val="00B1387F"/>
    <w:rsid w:val="00B230AF"/>
    <w:rsid w:val="00BB7688"/>
    <w:rsid w:val="00BF098B"/>
    <w:rsid w:val="00C14AFE"/>
    <w:rsid w:val="00C83A2A"/>
    <w:rsid w:val="00CF1D4C"/>
    <w:rsid w:val="00D004E6"/>
    <w:rsid w:val="00D23931"/>
    <w:rsid w:val="00D277D2"/>
    <w:rsid w:val="00D83EFB"/>
    <w:rsid w:val="00DA36A0"/>
    <w:rsid w:val="00E106F7"/>
    <w:rsid w:val="00EC6AF7"/>
    <w:rsid w:val="00ED51B8"/>
    <w:rsid w:val="00F824AE"/>
    <w:rsid w:val="00F957AC"/>
    <w:rsid w:val="00F9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AF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3A6A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6A9C"/>
    <w:pPr>
      <w:ind w:left="720"/>
      <w:contextualSpacing/>
    </w:pPr>
    <w:rPr>
      <w:rFonts w:eastAsiaTheme="minorHAnsi"/>
      <w:lang w:eastAsia="en-US"/>
    </w:rPr>
  </w:style>
  <w:style w:type="character" w:customStyle="1" w:styleId="3">
    <w:name w:val="Основной текст (3)"/>
    <w:basedOn w:val="a0"/>
    <w:rsid w:val="005A45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5A45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5A45C3"/>
  </w:style>
  <w:style w:type="paragraph" w:customStyle="1" w:styleId="Default">
    <w:name w:val="Default"/>
    <w:rsid w:val="005A45C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D27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D3E3-8B4D-4908-A654-3104B944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Admin</cp:lastModifiedBy>
  <cp:revision>26</cp:revision>
  <cp:lastPrinted>2021-07-30T08:56:00Z</cp:lastPrinted>
  <dcterms:created xsi:type="dcterms:W3CDTF">2021-04-14T12:53:00Z</dcterms:created>
  <dcterms:modified xsi:type="dcterms:W3CDTF">2023-11-16T09:35:00Z</dcterms:modified>
</cp:coreProperties>
</file>